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60CC" w:rsidRPr="00BF5006" w:rsidRDefault="00433F18" w:rsidP="00CC40A3">
      <w:pPr>
        <w:jc w:val="both"/>
        <w:rPr>
          <w:b/>
        </w:rPr>
      </w:pPr>
      <w:bookmarkStart w:id="0" w:name="_GoBack"/>
      <w:bookmarkEnd w:id="0"/>
      <w:r w:rsidRPr="00BF5006">
        <w:rPr>
          <w:b/>
        </w:rPr>
        <w:t xml:space="preserve">Развиваем </w:t>
      </w:r>
      <w:r w:rsidR="00BF5006" w:rsidRPr="00BF5006">
        <w:rPr>
          <w:b/>
        </w:rPr>
        <w:t>инвестиционную карту вместе с инвестиционным порталом Ростовской области</w:t>
      </w:r>
      <w:r w:rsidRPr="00BF5006">
        <w:rPr>
          <w:b/>
        </w:rPr>
        <w:t xml:space="preserve"> </w:t>
      </w:r>
    </w:p>
    <w:p w:rsidR="00D61A64" w:rsidRDefault="00D61A64" w:rsidP="00CC40A3">
      <w:pPr>
        <w:jc w:val="both"/>
      </w:pPr>
      <w:r>
        <w:t>Портал об инвестиционной деятельности</w:t>
      </w:r>
      <w:r w:rsidR="00EE7328">
        <w:t xml:space="preserve"> (</w:t>
      </w:r>
      <w:r w:rsidR="00EE7328" w:rsidRPr="00EE7328">
        <w:t>invest-don.com</w:t>
      </w:r>
      <w:r w:rsidR="00EE7328">
        <w:t>)</w:t>
      </w:r>
      <w:r>
        <w:t xml:space="preserve"> и инвестиционная карта Ростовской области </w:t>
      </w:r>
      <w:r w:rsidR="00BF5006">
        <w:t>(</w:t>
      </w:r>
      <w:r w:rsidR="00EE7328" w:rsidRPr="00EE7328">
        <w:t>factor.invest-don.com</w:t>
      </w:r>
      <w:r w:rsidR="00BF5006">
        <w:t>)</w:t>
      </w:r>
      <w:r w:rsidR="00EE7328">
        <w:t xml:space="preserve"> продолжат стабильно функционировать</w:t>
      </w:r>
      <w:r w:rsidR="001726A8">
        <w:t xml:space="preserve"> и развиваться</w:t>
      </w:r>
      <w:r w:rsidR="00EE7328">
        <w:t xml:space="preserve"> </w:t>
      </w:r>
      <w:r w:rsidR="001726A8">
        <w:t xml:space="preserve">при участии </w:t>
      </w:r>
      <w:r w:rsidR="00EE7328">
        <w:t xml:space="preserve">нашей </w:t>
      </w:r>
      <w:r w:rsidR="0085377D">
        <w:t>компании</w:t>
      </w:r>
      <w:r w:rsidR="00EE7328">
        <w:t>.</w:t>
      </w:r>
    </w:p>
    <w:p w:rsidR="00BF5006" w:rsidRDefault="00BF5006" w:rsidP="00CC40A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091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06" w:rsidRDefault="008C21DF" w:rsidP="00CC40A3">
      <w:pPr>
        <w:jc w:val="both"/>
      </w:pPr>
      <w:r>
        <w:t>Информационная составляющая портала продолжит радовать посетителей портала</w:t>
      </w:r>
      <w:r w:rsidR="001726A8">
        <w:t xml:space="preserve"> и инвесторов своей</w:t>
      </w:r>
      <w:r>
        <w:t xml:space="preserve"> актуальностью, интересными новостями, анонсами разнообразных мероприятий, новыми законодательными актами в сфере бизнеса и инвестиций. </w:t>
      </w:r>
      <w:r w:rsidR="00ED01A2">
        <w:t>Планируется</w:t>
      </w:r>
      <w:r>
        <w:t xml:space="preserve"> </w:t>
      </w:r>
      <w:r w:rsidR="00ED01A2">
        <w:t>о</w:t>
      </w:r>
      <w:r>
        <w:t>бновле</w:t>
      </w:r>
      <w:r w:rsidR="00ED01A2">
        <w:t>ние</w:t>
      </w:r>
      <w:r>
        <w:t xml:space="preserve"> представлени</w:t>
      </w:r>
      <w:r w:rsidR="004412FF">
        <w:t>я</w:t>
      </w:r>
      <w:r>
        <w:t xml:space="preserve"> новостного блока и раздела с анонсами.</w:t>
      </w:r>
    </w:p>
    <w:p w:rsidR="006F3E79" w:rsidRDefault="0085377D" w:rsidP="00CC40A3">
      <w:pPr>
        <w:jc w:val="both"/>
      </w:pPr>
      <w:r>
        <w:t xml:space="preserve">Будет </w:t>
      </w:r>
      <w:r w:rsidR="004412FF">
        <w:t xml:space="preserve">организовано </w:t>
      </w:r>
      <w:r>
        <w:t xml:space="preserve">своевременное </w:t>
      </w:r>
      <w:r w:rsidR="008C21DF">
        <w:t>обновление р</w:t>
      </w:r>
      <w:r w:rsidR="006F3E79">
        <w:t>аздел</w:t>
      </w:r>
      <w:r w:rsidR="008C21DF">
        <w:t>а</w:t>
      </w:r>
      <w:r w:rsidR="006F3E79">
        <w:t xml:space="preserve"> «Господдер</w:t>
      </w:r>
      <w:r w:rsidR="00DE0D4E">
        <w:t>ж</w:t>
      </w:r>
      <w:r w:rsidR="006F3E79">
        <w:t>ка»</w:t>
      </w:r>
      <w:r w:rsidR="008C21DF">
        <w:t>, в нем буду</w:t>
      </w:r>
      <w:r w:rsidR="004412FF">
        <w:t>т</w:t>
      </w:r>
      <w:r w:rsidR="008C21DF">
        <w:t xml:space="preserve"> представлены </w:t>
      </w:r>
      <w:r w:rsidR="006F3E79">
        <w:t xml:space="preserve">все </w:t>
      </w:r>
      <w:r w:rsidR="008C21DF">
        <w:t xml:space="preserve">действующие </w:t>
      </w:r>
      <w:r w:rsidR="006F3E79">
        <w:t>меры поддержки</w:t>
      </w:r>
      <w:r w:rsidR="008C21DF">
        <w:t xml:space="preserve"> </w:t>
      </w:r>
      <w:r w:rsidR="004412FF">
        <w:t>федерального, регионального и муниципальных уровней</w:t>
      </w:r>
      <w:r w:rsidR="008C21DF">
        <w:t xml:space="preserve">. Данный раздел всегда пользуется повышенной посещаемостью, а в этом году в свете последних событий еще больше </w:t>
      </w:r>
      <w:r w:rsidR="00ED01A2">
        <w:t xml:space="preserve">будет </w:t>
      </w:r>
      <w:r w:rsidR="008C21DF">
        <w:t>интересен пользователям.</w:t>
      </w:r>
    </w:p>
    <w:p w:rsidR="00BF5006" w:rsidRDefault="00BF5006" w:rsidP="00CC40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898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FF" w:rsidRDefault="004412FF" w:rsidP="00CC40A3">
      <w:pPr>
        <w:jc w:val="both"/>
      </w:pPr>
      <w:r>
        <w:t>Будет продолжено ведение разделов с пе</w:t>
      </w:r>
      <w:r w:rsidR="00CC40A3">
        <w:t>речнем инвестиционных проектов и площадок, объектов инфраструктуры Ростовской области как на инвестиционной карте, так и на портале. Благодаря этому инвесторы смогут оценить инвестиционный потенциал региона, подобрать привлекательный вариант вложения денежных средств и земельный участок под свой проект.</w:t>
      </w:r>
    </w:p>
    <w:p w:rsidR="00BF5006" w:rsidRDefault="00BF5006" w:rsidP="00CC40A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425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006" w:rsidSect="00D7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D7124"/>
    <w:multiLevelType w:val="hybridMultilevel"/>
    <w:tmpl w:val="75ACC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3E79"/>
    <w:rsid w:val="001726A8"/>
    <w:rsid w:val="00433F18"/>
    <w:rsid w:val="004412FF"/>
    <w:rsid w:val="005F6515"/>
    <w:rsid w:val="006360CC"/>
    <w:rsid w:val="006F3E79"/>
    <w:rsid w:val="0085377D"/>
    <w:rsid w:val="008C21DF"/>
    <w:rsid w:val="00BF5006"/>
    <w:rsid w:val="00CC40A3"/>
    <w:rsid w:val="00D61A64"/>
    <w:rsid w:val="00D754B0"/>
    <w:rsid w:val="00DE0D4E"/>
    <w:rsid w:val="00ED01A2"/>
    <w:rsid w:val="00EE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B442"/>
  <w15:docId w15:val="{BEF403DE-5A4C-4C41-9ADF-FA9C0499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1A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C40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</dc:creator>
  <cp:lastModifiedBy>Microsoft Office User</cp:lastModifiedBy>
  <cp:revision>4</cp:revision>
  <dcterms:created xsi:type="dcterms:W3CDTF">2020-07-03T13:25:00Z</dcterms:created>
  <dcterms:modified xsi:type="dcterms:W3CDTF">2020-07-09T11:47:00Z</dcterms:modified>
</cp:coreProperties>
</file>